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59B8F8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6083BA20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D53C13" w:rsidRPr="00D53C13">
        <w:rPr>
          <w:rFonts w:ascii="Arial" w:hAnsi="Arial" w:cs="Arial"/>
          <w:b/>
          <w:sz w:val="40"/>
          <w:szCs w:val="40"/>
        </w:rPr>
        <w:t>Research Fellow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7AF1190D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D53C1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Dr Dinesh Samuel 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EFB855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6919A9" w:rsidRPr="006919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2119 - Natural and social science professionals</w:t>
      </w:r>
    </w:p>
    <w:p w14:paraId="0C125905" w14:textId="185A762A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53C1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of Health Sciences </w:t>
      </w:r>
    </w:p>
    <w:p w14:paraId="0F7483D1" w14:textId="072F550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53C1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Environmental and Life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0AD0523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D53C13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BA2A97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53C1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Chief Investigator: Dr Dinesh Samuel</w:t>
      </w:r>
    </w:p>
    <w:p w14:paraId="1DD585A1" w14:textId="0EBAB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79E9B958" w14:textId="7494452B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D53C13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D53C13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09A094A7" w14:textId="77777777" w:rsidR="00D53C13" w:rsidRDefault="00A2516E" w:rsidP="00D53C13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7721A3BE" w14:textId="270BC566" w:rsidR="00D53C13" w:rsidRPr="00D53C13" w:rsidRDefault="00D53C13" w:rsidP="00D53C13">
      <w:pPr>
        <w:ind w:left="1560" w:hanging="1560"/>
        <w:rPr>
          <w:rFonts w:ascii="Roboto" w:eastAsiaTheme="majorEastAsia" w:hAnsi="Roboto" w:cstheme="majorBidi"/>
          <w:bCs/>
          <w:sz w:val="22"/>
        </w:rPr>
      </w:pPr>
      <w:r w:rsidRPr="00D53C13">
        <w:rPr>
          <w:rFonts w:ascii="Roboto" w:eastAsiaTheme="majorEastAsia" w:hAnsi="Roboto" w:cstheme="majorBidi"/>
          <w:b/>
          <w:sz w:val="22"/>
        </w:rPr>
        <w:t xml:space="preserve">• </w:t>
      </w:r>
      <w:r w:rsidRPr="00D53C13">
        <w:rPr>
          <w:rFonts w:ascii="Roboto" w:eastAsiaTheme="majorEastAsia" w:hAnsi="Roboto" w:cstheme="majorBidi"/>
          <w:bCs/>
          <w:sz w:val="22"/>
        </w:rPr>
        <w:t xml:space="preserve">To work collaboratively to contribute to the design, running, evaluation, and implementation of the </w:t>
      </w:r>
      <w:proofErr w:type="spellStart"/>
      <w:r w:rsidRPr="00D53C13">
        <w:rPr>
          <w:rFonts w:ascii="Roboto" w:eastAsiaTheme="majorEastAsia" w:hAnsi="Roboto" w:cstheme="majorBidi"/>
          <w:bCs/>
          <w:sz w:val="22"/>
        </w:rPr>
        <w:t>EMPoWER</w:t>
      </w:r>
      <w:proofErr w:type="spellEnd"/>
      <w:r w:rsidRPr="00D53C13">
        <w:rPr>
          <w:rFonts w:ascii="Roboto" w:eastAsiaTheme="majorEastAsia" w:hAnsi="Roboto" w:cstheme="majorBidi"/>
          <w:bCs/>
          <w:sz w:val="22"/>
        </w:rPr>
        <w:t xml:space="preserve"> study.</w:t>
      </w:r>
    </w:p>
    <w:p w14:paraId="6093B638" w14:textId="77777777" w:rsidR="00D53C13" w:rsidRPr="00D53C13" w:rsidRDefault="00D53C13" w:rsidP="00D53C13">
      <w:pPr>
        <w:ind w:left="1560" w:hanging="1560"/>
        <w:rPr>
          <w:rFonts w:ascii="Roboto" w:eastAsiaTheme="majorEastAsia" w:hAnsi="Roboto" w:cstheme="majorBidi"/>
          <w:bCs/>
          <w:sz w:val="22"/>
        </w:rPr>
      </w:pPr>
    </w:p>
    <w:p w14:paraId="1DC26879" w14:textId="77777777" w:rsidR="00D53C13" w:rsidRPr="00D53C13" w:rsidRDefault="00D53C13" w:rsidP="00D53C13">
      <w:pPr>
        <w:ind w:left="1560" w:hanging="1560"/>
        <w:rPr>
          <w:rFonts w:ascii="Roboto" w:eastAsiaTheme="majorEastAsia" w:hAnsi="Roboto" w:cstheme="majorBidi"/>
          <w:bCs/>
          <w:sz w:val="22"/>
        </w:rPr>
      </w:pPr>
      <w:r w:rsidRPr="00D53C13">
        <w:rPr>
          <w:rFonts w:ascii="Roboto" w:eastAsiaTheme="majorEastAsia" w:hAnsi="Roboto" w:cstheme="majorBidi"/>
          <w:bCs/>
          <w:sz w:val="22"/>
        </w:rPr>
        <w:t xml:space="preserve">• To support the qualitative and quantitative components of the research project. </w:t>
      </w:r>
    </w:p>
    <w:p w14:paraId="462EB389" w14:textId="77777777" w:rsidR="00D53C13" w:rsidRPr="00D53C13" w:rsidRDefault="00D53C13" w:rsidP="00D53C13">
      <w:pPr>
        <w:ind w:left="1560" w:hanging="1560"/>
        <w:rPr>
          <w:rFonts w:ascii="Roboto" w:eastAsiaTheme="majorEastAsia" w:hAnsi="Roboto" w:cstheme="majorBidi"/>
          <w:bCs/>
          <w:sz w:val="22"/>
        </w:rPr>
      </w:pPr>
    </w:p>
    <w:p w14:paraId="54D73DE9" w14:textId="08AA76D9" w:rsidR="00886EF0" w:rsidRPr="00D53C13" w:rsidRDefault="00D53C13" w:rsidP="00D53C13">
      <w:pPr>
        <w:ind w:left="1560" w:hanging="1560"/>
        <w:rPr>
          <w:rStyle w:val="Heading2Char"/>
          <w:rFonts w:ascii="Arial" w:hAnsi="Arial" w:cs="Arial"/>
          <w:bCs/>
          <w:color w:val="auto"/>
          <w:sz w:val="22"/>
          <w:szCs w:val="22"/>
        </w:rPr>
      </w:pPr>
      <w:r w:rsidRPr="00D53C13">
        <w:rPr>
          <w:rFonts w:ascii="Roboto" w:eastAsiaTheme="majorEastAsia" w:hAnsi="Roboto" w:cstheme="majorBidi"/>
          <w:bCs/>
          <w:sz w:val="22"/>
        </w:rPr>
        <w:t>• To actively participate in dissemination, communication, and exploitation activities with academic, clinical and community stakeholders through open access articles, community activities, conferences, and creative strategies.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698D8BF4" w:rsidR="00886EF0" w:rsidRPr="00722340" w:rsidRDefault="00871A8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00413B94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E4A8961" w:rsidR="00886EF0" w:rsidRPr="00722340" w:rsidRDefault="00871A8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2801B6CE" w14:textId="0B35CDA5" w:rsidR="002B5854" w:rsidRPr="00722340" w:rsidRDefault="00871A8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795635FE" w14:textId="77777777" w:rsidR="00F51572" w:rsidRPr="00F51572" w:rsidRDefault="00F51572" w:rsidP="00F51572">
      <w:pPr>
        <w:ind w:left="567"/>
        <w:rPr>
          <w:rFonts w:ascii="Arial" w:hAnsi="Arial" w:cs="Arial"/>
          <w:sz w:val="22"/>
        </w:rPr>
      </w:pPr>
      <w:r w:rsidRPr="00F51572">
        <w:rPr>
          <w:rFonts w:ascii="Arial" w:hAnsi="Arial" w:cs="Arial"/>
          <w:sz w:val="22"/>
        </w:rPr>
        <w:t xml:space="preserve">Direct responsibility to holders of the research award. </w:t>
      </w:r>
    </w:p>
    <w:p w14:paraId="7B6248C8" w14:textId="77777777" w:rsidR="00F51572" w:rsidRPr="00F51572" w:rsidRDefault="00F51572" w:rsidP="00F51572">
      <w:pPr>
        <w:ind w:left="567"/>
        <w:rPr>
          <w:rFonts w:ascii="Arial" w:hAnsi="Arial" w:cs="Arial"/>
          <w:sz w:val="22"/>
        </w:rPr>
      </w:pPr>
      <w:r w:rsidRPr="00F51572">
        <w:rPr>
          <w:rFonts w:ascii="Arial" w:hAnsi="Arial" w:cs="Arial"/>
          <w:sz w:val="22"/>
        </w:rPr>
        <w:t>May have additional reporting and liaison responsibilities to external funding bodies or sponsors.</w:t>
      </w:r>
    </w:p>
    <w:p w14:paraId="6103659D" w14:textId="048F1613" w:rsidR="008B0F71" w:rsidRPr="008B0F71" w:rsidRDefault="00F51572" w:rsidP="00F51572">
      <w:pPr>
        <w:ind w:left="567"/>
        <w:rPr>
          <w:rFonts w:ascii="Roboto" w:hAnsi="Roboto"/>
          <w:color w:val="E73238" w:themeColor="accent2"/>
          <w:sz w:val="22"/>
        </w:rPr>
      </w:pPr>
      <w:r w:rsidRPr="00F51572">
        <w:rPr>
          <w:rFonts w:ascii="Arial" w:hAnsi="Arial" w:cs="Arial"/>
          <w:sz w:val="22"/>
        </w:rPr>
        <w:t>Collaborators/colleagues in other work areas and institutions.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6CFFE92" w14:textId="77777777" w:rsidR="00F51572" w:rsidRPr="00F51572" w:rsidRDefault="00F51572" w:rsidP="00F51572">
      <w:pPr>
        <w:rPr>
          <w:rFonts w:ascii="Arial" w:hAnsi="Arial" w:cs="Arial"/>
          <w:sz w:val="22"/>
        </w:rPr>
      </w:pPr>
      <w:r w:rsidRPr="00F51572">
        <w:rPr>
          <w:rFonts w:ascii="Arial" w:hAnsi="Arial" w:cs="Arial"/>
          <w:sz w:val="22"/>
        </w:rPr>
        <w:t xml:space="preserve">To be available to participate in fieldwork as required by the specified research project.  </w:t>
      </w:r>
    </w:p>
    <w:p w14:paraId="45A063E6" w14:textId="77777777" w:rsidR="00F51572" w:rsidRDefault="00F51572" w:rsidP="00F51572">
      <w:pPr>
        <w:rPr>
          <w:rFonts w:ascii="Arial" w:hAnsi="Arial" w:cs="Arial"/>
          <w:sz w:val="22"/>
        </w:rPr>
      </w:pPr>
      <w:r w:rsidRPr="00F51572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p w14:paraId="09E730F5" w14:textId="25A1A76A" w:rsidR="00A2516E" w:rsidRPr="00722340" w:rsidRDefault="00000000" w:rsidP="00F5157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A94B2CA" w14:textId="1023B722" w:rsidR="00964AD3" w:rsidRPr="00964AD3" w:rsidRDefault="00964AD3" w:rsidP="009F05FC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PhD or equivalent experience and interest in a relevant subject area (Frailty, Nutrition, Care of Older Adults)</w:t>
      </w:r>
    </w:p>
    <w:p w14:paraId="059B9EBE" w14:textId="167C3939" w:rsidR="00964AD3" w:rsidRPr="00964AD3" w:rsidRDefault="00964AD3" w:rsidP="00964AD3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 xml:space="preserve">Experience in qualitative </w:t>
      </w:r>
      <w:r>
        <w:rPr>
          <w:rFonts w:ascii="Arial" w:hAnsi="Arial" w:cs="Arial"/>
          <w:sz w:val="22"/>
        </w:rPr>
        <w:t xml:space="preserve">and quantitative </w:t>
      </w:r>
      <w:r w:rsidRPr="00964AD3">
        <w:rPr>
          <w:rFonts w:ascii="Arial" w:hAnsi="Arial" w:cs="Arial"/>
          <w:sz w:val="22"/>
        </w:rPr>
        <w:t>data collection and analysis</w:t>
      </w:r>
    </w:p>
    <w:p w14:paraId="3E258AB5" w14:textId="77777777" w:rsidR="00964AD3" w:rsidRPr="00964AD3" w:rsidRDefault="00964AD3" w:rsidP="00964AD3">
      <w:pPr>
        <w:pStyle w:val="ListParagraph"/>
        <w:rPr>
          <w:rFonts w:ascii="Arial" w:hAnsi="Arial" w:cs="Arial"/>
          <w:sz w:val="22"/>
        </w:rPr>
      </w:pPr>
    </w:p>
    <w:p w14:paraId="5D0E1DB2" w14:textId="66A5ED19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>Able to demonstrate excellent IT skills</w:t>
      </w:r>
    </w:p>
    <w:p w14:paraId="2D14DDD6" w14:textId="77777777" w:rsidR="00016946" w:rsidRPr="00016946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07080815" w14:textId="77777777" w:rsidR="00016946" w:rsidRP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>Understanding of relevant Health &amp; Safety issues.</w:t>
      </w:r>
    </w:p>
    <w:p w14:paraId="5A2AB471" w14:textId="77777777" w:rsidR="00016946" w:rsidRPr="00016946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49B7D937" w14:textId="33593056" w:rsidR="00016946" w:rsidRPr="00964AD3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>Embody the Southampton values (Collaborative, egalitarian, agility, Environmental sustainability, transformative leadership).</w:t>
      </w:r>
    </w:p>
    <w:p w14:paraId="19A15572" w14:textId="77777777" w:rsidR="00016946" w:rsidRDefault="00016946" w:rsidP="002B5854">
      <w:pPr>
        <w:rPr>
          <w:rFonts w:ascii="Roboto" w:hAnsi="Roboto"/>
          <w:color w:val="002E3B" w:themeColor="accent1"/>
          <w:sz w:val="22"/>
        </w:rPr>
      </w:pPr>
    </w:p>
    <w:p w14:paraId="0CC25CFC" w14:textId="3327D19D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365BCB8" w14:textId="77777777" w:rsidR="00964AD3" w:rsidRPr="00964AD3" w:rsidRDefault="00964AD3" w:rsidP="00964AD3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Knowledge of health care research</w:t>
      </w:r>
    </w:p>
    <w:p w14:paraId="2105C280" w14:textId="77777777" w:rsidR="00964AD3" w:rsidRPr="00964AD3" w:rsidRDefault="00964AD3" w:rsidP="00964AD3">
      <w:pPr>
        <w:pStyle w:val="ListParagraph"/>
        <w:rPr>
          <w:rFonts w:ascii="Arial" w:hAnsi="Arial" w:cs="Arial"/>
          <w:sz w:val="22"/>
        </w:rPr>
      </w:pPr>
    </w:p>
    <w:p w14:paraId="75037274" w14:textId="77777777" w:rsidR="00964AD3" w:rsidRPr="00964AD3" w:rsidRDefault="00964AD3" w:rsidP="00964AD3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Experience of involving patients and the public in research</w:t>
      </w:r>
    </w:p>
    <w:p w14:paraId="204AB0B2" w14:textId="77777777" w:rsidR="00964AD3" w:rsidRPr="00964AD3" w:rsidRDefault="00964AD3" w:rsidP="00964AD3">
      <w:pPr>
        <w:pStyle w:val="ListParagraph"/>
        <w:rPr>
          <w:rFonts w:ascii="Arial" w:hAnsi="Arial" w:cs="Arial"/>
          <w:sz w:val="22"/>
        </w:rPr>
      </w:pPr>
    </w:p>
    <w:p w14:paraId="6C696D82" w14:textId="77777777" w:rsidR="00964AD3" w:rsidRPr="00964AD3" w:rsidRDefault="00964AD3" w:rsidP="00964AD3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Experience of research approvals processes (University and NHS).</w:t>
      </w:r>
    </w:p>
    <w:p w14:paraId="239B140E" w14:textId="77777777" w:rsidR="00964AD3" w:rsidRPr="00964AD3" w:rsidRDefault="00964AD3" w:rsidP="00964AD3">
      <w:pPr>
        <w:pStyle w:val="ListParagraph"/>
        <w:rPr>
          <w:rFonts w:ascii="Arial" w:hAnsi="Arial" w:cs="Arial"/>
          <w:sz w:val="22"/>
        </w:rPr>
      </w:pPr>
    </w:p>
    <w:p w14:paraId="0F5D326F" w14:textId="77777777" w:rsidR="00964AD3" w:rsidRPr="00964AD3" w:rsidRDefault="00964AD3" w:rsidP="00964AD3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Experience of working with the NHS on research.</w:t>
      </w:r>
    </w:p>
    <w:p w14:paraId="05647B88" w14:textId="77777777" w:rsidR="00964AD3" w:rsidRPr="00964AD3" w:rsidRDefault="00964AD3" w:rsidP="00964AD3">
      <w:pPr>
        <w:pStyle w:val="ListParagraph"/>
        <w:rPr>
          <w:rFonts w:ascii="Arial" w:hAnsi="Arial" w:cs="Arial"/>
          <w:sz w:val="22"/>
        </w:rPr>
      </w:pPr>
    </w:p>
    <w:p w14:paraId="2C621E05" w14:textId="4204D7AB" w:rsidR="00964AD3" w:rsidRDefault="00964AD3" w:rsidP="00BC22DA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2"/>
        </w:rPr>
      </w:pPr>
      <w:r w:rsidRPr="00AB6A57">
        <w:rPr>
          <w:rFonts w:ascii="Arial" w:hAnsi="Arial" w:cs="Arial"/>
          <w:sz w:val="22"/>
        </w:rPr>
        <w:t>Knowledge of the UK health system</w:t>
      </w:r>
    </w:p>
    <w:p w14:paraId="4FA4C08F" w14:textId="77777777" w:rsidR="00AB6A57" w:rsidRPr="00AB6A57" w:rsidRDefault="00AB6A57" w:rsidP="00AB6A57">
      <w:pPr>
        <w:pStyle w:val="ListParagraph"/>
        <w:rPr>
          <w:rFonts w:ascii="Arial" w:hAnsi="Arial" w:cs="Arial"/>
          <w:sz w:val="22"/>
        </w:rPr>
      </w:pPr>
    </w:p>
    <w:p w14:paraId="199CB896" w14:textId="0C010EEE" w:rsidR="00964AD3" w:rsidRDefault="00964AD3" w:rsidP="00964AD3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Bilingual ability in a South Asian language</w:t>
      </w:r>
    </w:p>
    <w:p w14:paraId="09590FED" w14:textId="0FFC5618" w:rsidR="008F1F12" w:rsidRPr="006D162A" w:rsidRDefault="008F1F12" w:rsidP="002B5854">
      <w:pPr>
        <w:rPr>
          <w:rFonts w:ascii="Roboto" w:hAnsi="Roboto"/>
          <w:color w:val="002E3B" w:themeColor="accent1"/>
          <w:sz w:val="22"/>
        </w:rPr>
      </w:pP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0FB69DD6" w:rsid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4F48B5C7" w14:textId="77777777" w:rsidR="00AB6A57" w:rsidRDefault="00AB6A57" w:rsidP="00CB1D5C">
      <w:pPr>
        <w:rPr>
          <w:rFonts w:ascii="Roboto" w:hAnsi="Roboto"/>
          <w:color w:val="002E3B" w:themeColor="accent1"/>
          <w:sz w:val="22"/>
        </w:rPr>
      </w:pPr>
    </w:p>
    <w:p w14:paraId="6DC74EC0" w14:textId="50224F4A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37B218F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8C95933" w14:textId="77777777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Proven ability to organise a range of high-quality research activities to deadline and quality standards.</w:t>
      </w:r>
    </w:p>
    <w:p w14:paraId="2F6FB433" w14:textId="77777777" w:rsidR="00016946" w:rsidRPr="00964AD3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6B60C49E" w14:textId="77777777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Proven ability to develop and successfully implement innovative research proposals and attract research funding.</w:t>
      </w:r>
    </w:p>
    <w:p w14:paraId="7A63D529" w14:textId="77777777" w:rsidR="00016946" w:rsidRPr="00964AD3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62F57829" w14:textId="77777777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To work independently, with a high level of discipline and initiative, to ensure that project timescales are met including protocol writing and obtaining ethics approvals</w:t>
      </w:r>
      <w:r>
        <w:rPr>
          <w:rFonts w:ascii="Arial" w:hAnsi="Arial" w:cs="Arial"/>
          <w:sz w:val="22"/>
        </w:rPr>
        <w:t>.</w:t>
      </w:r>
    </w:p>
    <w:p w14:paraId="7E0F96E1" w14:textId="77777777" w:rsidR="00016946" w:rsidRPr="00016946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371C3BB6" w14:textId="77777777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>Able to travel to research meetings and/or conduct qualitative interviews face-to-face where needed.</w:t>
      </w:r>
    </w:p>
    <w:p w14:paraId="512B8644" w14:textId="77777777" w:rsidR="00016946" w:rsidRPr="00016946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0DCAADAE" w14:textId="77777777" w:rsidR="00016946" w:rsidRDefault="00016946" w:rsidP="0001694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 xml:space="preserve"> Undertake administrative tasks related to meetings and organisation and write reports. Contribute to writing annual reports with the support of the </w:t>
      </w:r>
      <w:r>
        <w:rPr>
          <w:rFonts w:ascii="Arial" w:hAnsi="Arial" w:cs="Arial"/>
          <w:sz w:val="22"/>
        </w:rPr>
        <w:t xml:space="preserve">study </w:t>
      </w:r>
      <w:r w:rsidRPr="00964AD3">
        <w:rPr>
          <w:rFonts w:ascii="Arial" w:hAnsi="Arial" w:cs="Arial"/>
          <w:sz w:val="22"/>
        </w:rPr>
        <w:t>investigators.</w:t>
      </w:r>
    </w:p>
    <w:p w14:paraId="3375B0EC" w14:textId="77777777" w:rsidR="00016946" w:rsidRPr="00016946" w:rsidRDefault="00016946" w:rsidP="00016946">
      <w:pPr>
        <w:pStyle w:val="ListParagraph"/>
        <w:rPr>
          <w:rFonts w:ascii="Arial" w:hAnsi="Arial" w:cs="Arial"/>
          <w:sz w:val="22"/>
        </w:rPr>
      </w:pP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0EC1CFC0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1D9695B" w14:textId="77777777" w:rsidR="00AB6A57" w:rsidRDefault="00AB6A57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AB6A57">
        <w:rPr>
          <w:rFonts w:ascii="Roboto" w:hAnsi="Roboto"/>
          <w:sz w:val="22"/>
        </w:rPr>
        <w:t>Able to work independently in a research context</w:t>
      </w:r>
      <w:r>
        <w:rPr>
          <w:rFonts w:ascii="Roboto" w:hAnsi="Roboto"/>
          <w:sz w:val="22"/>
        </w:rPr>
        <w:t>.</w:t>
      </w:r>
    </w:p>
    <w:p w14:paraId="4FD572A6" w14:textId="62145A4F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63BC8FFD" w14:textId="77777777" w:rsidR="00AB6A57" w:rsidRDefault="00AB6A57" w:rsidP="00AB6A5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964AD3">
        <w:rPr>
          <w:rFonts w:ascii="Arial" w:hAnsi="Arial" w:cs="Arial"/>
          <w:sz w:val="22"/>
        </w:rPr>
        <w:t>Experience in writing for peer-reviewed publications</w:t>
      </w:r>
    </w:p>
    <w:p w14:paraId="53ECCF8D" w14:textId="77777777" w:rsidR="00AB6A57" w:rsidRPr="00964AD3" w:rsidRDefault="00AB6A57" w:rsidP="00AB6A57">
      <w:pPr>
        <w:pStyle w:val="ListParagraph"/>
        <w:rPr>
          <w:rFonts w:ascii="Arial" w:hAnsi="Arial" w:cs="Arial"/>
          <w:sz w:val="22"/>
        </w:rPr>
      </w:pPr>
    </w:p>
    <w:p w14:paraId="3EE32A9E" w14:textId="77777777" w:rsidR="00AB6A57" w:rsidRPr="00016946" w:rsidRDefault="00AB6A57" w:rsidP="00AB6A5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>Able to write up research results for publication in leading peer-viewed journals</w:t>
      </w:r>
      <w:r>
        <w:rPr>
          <w:rFonts w:ascii="Arial" w:hAnsi="Arial" w:cs="Arial"/>
          <w:sz w:val="22"/>
        </w:rPr>
        <w:t>.</w:t>
      </w:r>
    </w:p>
    <w:p w14:paraId="2BE6B36F" w14:textId="77777777" w:rsidR="00AB6A57" w:rsidRPr="00016946" w:rsidRDefault="00AB6A57" w:rsidP="00AB6A57">
      <w:pPr>
        <w:pStyle w:val="ListParagraph"/>
        <w:rPr>
          <w:rFonts w:ascii="Arial" w:hAnsi="Arial" w:cs="Arial"/>
          <w:sz w:val="22"/>
        </w:rPr>
      </w:pPr>
    </w:p>
    <w:p w14:paraId="4C7E8077" w14:textId="77777777" w:rsidR="00AB6A57" w:rsidRPr="00016946" w:rsidRDefault="00AB6A57" w:rsidP="00AB6A5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016946">
        <w:rPr>
          <w:rFonts w:ascii="Arial" w:hAnsi="Arial" w:cs="Arial"/>
          <w:sz w:val="22"/>
        </w:rPr>
        <w:t xml:space="preserve">Able to present research results at </w:t>
      </w:r>
      <w:r>
        <w:rPr>
          <w:rFonts w:ascii="Arial" w:hAnsi="Arial" w:cs="Arial"/>
          <w:sz w:val="22"/>
        </w:rPr>
        <w:t xml:space="preserve">national and international </w:t>
      </w:r>
      <w:r w:rsidRPr="00016946">
        <w:rPr>
          <w:rFonts w:ascii="Arial" w:hAnsi="Arial" w:cs="Arial"/>
          <w:sz w:val="22"/>
        </w:rPr>
        <w:t>conferences</w:t>
      </w:r>
      <w:r>
        <w:rPr>
          <w:rFonts w:ascii="Arial" w:hAnsi="Arial" w:cs="Arial"/>
          <w:sz w:val="22"/>
        </w:rPr>
        <w:t>.</w:t>
      </w:r>
    </w:p>
    <w:p w14:paraId="2C133896" w14:textId="77777777" w:rsidR="00AB6A57" w:rsidRPr="00016946" w:rsidRDefault="00AB6A57" w:rsidP="00AB6A57">
      <w:pPr>
        <w:pStyle w:val="ListParagraph"/>
        <w:rPr>
          <w:rFonts w:ascii="Arial" w:hAnsi="Arial" w:cs="Arial"/>
          <w:sz w:val="22"/>
        </w:rPr>
      </w:pPr>
    </w:p>
    <w:p w14:paraId="71407146" w14:textId="77777777" w:rsidR="00AB6A57" w:rsidRDefault="00AB6A57" w:rsidP="00CB1D5C">
      <w:pPr>
        <w:rPr>
          <w:rFonts w:ascii="Roboto" w:hAnsi="Roboto"/>
          <w:color w:val="002E3B" w:themeColor="accent1"/>
          <w:sz w:val="22"/>
        </w:rPr>
      </w:pPr>
    </w:p>
    <w:p w14:paraId="1356C039" w14:textId="4CABAE09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05FB329D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3B9F0C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4011B73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0613C099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8F0D14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AA1343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746D1F5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07FB6B3D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72DBF58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1B1030EF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34A0C6B0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502A03E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74721D3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7DBE5907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2DE151F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27F31A3C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6A1ED147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74B70C9C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4C7EC3C2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932A9">
            <w:rPr>
              <w:rFonts w:ascii="Roboto" w:hAnsi="Roboto"/>
              <w:sz w:val="22"/>
            </w:rPr>
            <w:t>Frequently 30-60% Time</w:t>
          </w:r>
        </w:sdtContent>
      </w:sdt>
    </w:p>
    <w:p w14:paraId="22C8B5C5" w14:textId="186218C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1A1B6CC5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1318B666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2578228D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7819A664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21A2D15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0A2A80D1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5DF5FAC1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57499008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932A9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13605108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3F7996A1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785A85E0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71336C64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06F7F4C8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632F170C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6BFB70CC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68556F9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2374743A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A17D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5C03" w14:textId="77777777" w:rsidR="00AD6787" w:rsidRDefault="00AD6787" w:rsidP="00850136">
      <w:r>
        <w:separator/>
      </w:r>
    </w:p>
  </w:endnote>
  <w:endnote w:type="continuationSeparator" w:id="0">
    <w:p w14:paraId="527BBAAC" w14:textId="77777777" w:rsidR="00AD6787" w:rsidRDefault="00AD6787" w:rsidP="00850136">
      <w:r>
        <w:continuationSeparator/>
      </w:r>
    </w:p>
  </w:endnote>
  <w:endnote w:type="continuationNotice" w:id="1">
    <w:p w14:paraId="15586BD4" w14:textId="77777777" w:rsidR="00AD6787" w:rsidRDefault="00AD678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863F" w14:textId="77777777" w:rsidR="00AD6787" w:rsidRDefault="00AD6787" w:rsidP="00850136">
      <w:r>
        <w:separator/>
      </w:r>
    </w:p>
  </w:footnote>
  <w:footnote w:type="continuationSeparator" w:id="0">
    <w:p w14:paraId="11A6A0E5" w14:textId="77777777" w:rsidR="00AD6787" w:rsidRDefault="00AD6787" w:rsidP="00850136">
      <w:r>
        <w:continuationSeparator/>
      </w:r>
    </w:p>
  </w:footnote>
  <w:footnote w:type="continuationNotice" w:id="1">
    <w:p w14:paraId="387E267F" w14:textId="77777777" w:rsidR="00AD6787" w:rsidRDefault="00AD678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16946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1E3CBB"/>
    <w:rsid w:val="00207344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13B94"/>
    <w:rsid w:val="00482867"/>
    <w:rsid w:val="004A3DAA"/>
    <w:rsid w:val="004C2AD4"/>
    <w:rsid w:val="004D46AB"/>
    <w:rsid w:val="00527707"/>
    <w:rsid w:val="00577C4D"/>
    <w:rsid w:val="00587D40"/>
    <w:rsid w:val="00595EEB"/>
    <w:rsid w:val="00597215"/>
    <w:rsid w:val="005A17D7"/>
    <w:rsid w:val="005B29A7"/>
    <w:rsid w:val="005F6559"/>
    <w:rsid w:val="00601792"/>
    <w:rsid w:val="00633449"/>
    <w:rsid w:val="00640CC3"/>
    <w:rsid w:val="00663881"/>
    <w:rsid w:val="006807C5"/>
    <w:rsid w:val="006919A9"/>
    <w:rsid w:val="006932A9"/>
    <w:rsid w:val="006C3E01"/>
    <w:rsid w:val="006D162A"/>
    <w:rsid w:val="006E3F8E"/>
    <w:rsid w:val="00722340"/>
    <w:rsid w:val="00783F34"/>
    <w:rsid w:val="007949C0"/>
    <w:rsid w:val="007A0463"/>
    <w:rsid w:val="007B287A"/>
    <w:rsid w:val="007D5C4A"/>
    <w:rsid w:val="007E77F9"/>
    <w:rsid w:val="00812F3B"/>
    <w:rsid w:val="00850136"/>
    <w:rsid w:val="00871A86"/>
    <w:rsid w:val="00883B4C"/>
    <w:rsid w:val="00886EF0"/>
    <w:rsid w:val="008A448A"/>
    <w:rsid w:val="008B0F71"/>
    <w:rsid w:val="008D596E"/>
    <w:rsid w:val="008F1F12"/>
    <w:rsid w:val="0093666C"/>
    <w:rsid w:val="00936CA7"/>
    <w:rsid w:val="009548CE"/>
    <w:rsid w:val="009608CA"/>
    <w:rsid w:val="00964AD3"/>
    <w:rsid w:val="009C137A"/>
    <w:rsid w:val="009D1D17"/>
    <w:rsid w:val="00A013BA"/>
    <w:rsid w:val="00A2516E"/>
    <w:rsid w:val="00A40716"/>
    <w:rsid w:val="00A574E8"/>
    <w:rsid w:val="00A64E71"/>
    <w:rsid w:val="00A74C90"/>
    <w:rsid w:val="00AA42A3"/>
    <w:rsid w:val="00AA762D"/>
    <w:rsid w:val="00AB6A57"/>
    <w:rsid w:val="00AD6787"/>
    <w:rsid w:val="00B9140F"/>
    <w:rsid w:val="00BA0543"/>
    <w:rsid w:val="00BA4938"/>
    <w:rsid w:val="00BB1088"/>
    <w:rsid w:val="00BD5FBF"/>
    <w:rsid w:val="00C37E2C"/>
    <w:rsid w:val="00C6007A"/>
    <w:rsid w:val="00C721CF"/>
    <w:rsid w:val="00C836E2"/>
    <w:rsid w:val="00C86602"/>
    <w:rsid w:val="00C8781A"/>
    <w:rsid w:val="00C9003C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3C13"/>
    <w:rsid w:val="00D56D51"/>
    <w:rsid w:val="00D56E08"/>
    <w:rsid w:val="00D86E92"/>
    <w:rsid w:val="00DA0322"/>
    <w:rsid w:val="00DC222E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1572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E3CBB"/>
    <w:rsid w:val="00256C9F"/>
    <w:rsid w:val="00351A95"/>
    <w:rsid w:val="004C2AD4"/>
    <w:rsid w:val="0058687F"/>
    <w:rsid w:val="00595EEB"/>
    <w:rsid w:val="005F6559"/>
    <w:rsid w:val="00601792"/>
    <w:rsid w:val="006807C5"/>
    <w:rsid w:val="00727B4D"/>
    <w:rsid w:val="00783F34"/>
    <w:rsid w:val="007D5C4A"/>
    <w:rsid w:val="00936CA7"/>
    <w:rsid w:val="009548CE"/>
    <w:rsid w:val="00961673"/>
    <w:rsid w:val="00B76E0F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1596</Words>
  <Characters>9816</Characters>
  <Application>Microsoft Office Word</Application>
  <DocSecurity>0</DocSecurity>
  <Lines>265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11</cp:revision>
  <dcterms:created xsi:type="dcterms:W3CDTF">2025-09-24T09:58:00Z</dcterms:created>
  <dcterms:modified xsi:type="dcterms:W3CDTF">2025-10-28T15:14:00Z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GrammarlyDocumentId">
    <vt:lpwstr>abb5b305-3ec7-4667-8bcf-61536ea12809</vt:lpwstr>
  </property>
</Properties>
</file>